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B8675" w14:textId="77777777" w:rsidR="00943137" w:rsidRDefault="00943137" w:rsidP="009431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221EC61" w14:textId="77777777" w:rsidR="00943137" w:rsidRDefault="00943137" w:rsidP="009431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A760FB7" w14:textId="68903F65" w:rsidR="00943137" w:rsidRDefault="00943137" w:rsidP="00943137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0DCEE72" w14:textId="77777777" w:rsidR="00943137" w:rsidRPr="00943137" w:rsidRDefault="00943137" w:rsidP="00943137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45CE72" w14:textId="77777777" w:rsidR="00943137" w:rsidRDefault="00943137" w:rsidP="00943137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233D6C" w14:textId="04021191" w:rsidR="00943137" w:rsidRDefault="00943137" w:rsidP="009431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15.08.2025 года № 6</w:t>
      </w:r>
      <w:r>
        <w:rPr>
          <w:rFonts w:ascii="Times New Roman" w:hAnsi="Times New Roman" w:cs="Times New Roman"/>
          <w:sz w:val="28"/>
          <w:szCs w:val="28"/>
        </w:rPr>
        <w:t>70</w:t>
      </w:r>
    </w:p>
    <w:p w14:paraId="5E68AA49" w14:textId="77777777" w:rsidR="00943137" w:rsidRPr="00943137" w:rsidRDefault="00943137" w:rsidP="009431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7061F6D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0B726" w14:textId="5A99BD75" w:rsidR="00CF3BFE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14:paraId="7D124208" w14:textId="0A466358" w:rsidR="00B22B70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  <w:r w:rsidR="00F53D35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="00F53D35">
        <w:rPr>
          <w:rFonts w:ascii="Times New Roman" w:hAnsi="Times New Roman" w:cs="Times New Roman"/>
          <w:sz w:val="28"/>
          <w:szCs w:val="28"/>
        </w:rPr>
        <w:t xml:space="preserve"> </w:t>
      </w:r>
      <w:r w:rsidR="00B22B70">
        <w:rPr>
          <w:rFonts w:ascii="Times New Roman" w:hAnsi="Times New Roman" w:cs="Times New Roman"/>
          <w:sz w:val="28"/>
          <w:szCs w:val="28"/>
        </w:rPr>
        <w:t xml:space="preserve"> </w:t>
      </w:r>
      <w:r w:rsidR="00F53D35">
        <w:rPr>
          <w:rFonts w:ascii="Times New Roman" w:hAnsi="Times New Roman" w:cs="Times New Roman"/>
          <w:sz w:val="28"/>
          <w:szCs w:val="28"/>
        </w:rPr>
        <w:t>от предельных</w:t>
      </w:r>
    </w:p>
    <w:p w14:paraId="01C96A2B" w14:textId="285970BA" w:rsidR="00B22B70" w:rsidRDefault="00F53D35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B22B7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</w:p>
    <w:p w14:paraId="390D4F16" w14:textId="20F074FD" w:rsidR="00CF3BFE" w:rsidRDefault="00F53D35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5F629BBF" w14:textId="64FDD7CF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D0FD7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FBE2E" w14:textId="638DC939" w:rsidR="00CF3BFE" w:rsidRPr="00CF3BFE" w:rsidRDefault="00CF3BFE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</w:p>
    <w:p w14:paraId="6C0BE72B" w14:textId="157E4DDD" w:rsidR="00CF3BFE" w:rsidRDefault="00CF3BFE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B22B70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</w:t>
      </w:r>
      <w:r w:rsidR="00B22B70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B22B70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Правилами</w:t>
      </w:r>
      <w:r w:rsidR="00B22B70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поселения, </w:t>
      </w:r>
      <w:r w:rsidRPr="00CF3BFE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Карталинского городского поселения от 02.07.2019 г</w:t>
      </w:r>
      <w:r w:rsidR="00B22B70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 64, на основании заключения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F3BFE">
        <w:rPr>
          <w:rFonts w:ascii="Times New Roman" w:hAnsi="Times New Roman" w:cs="Times New Roman"/>
          <w:sz w:val="28"/>
          <w:szCs w:val="28"/>
        </w:rPr>
        <w:t xml:space="preserve"> от </w:t>
      </w:r>
      <w:r w:rsidR="00E573EC">
        <w:rPr>
          <w:rFonts w:ascii="Times New Roman" w:hAnsi="Times New Roman" w:cs="Times New Roman"/>
          <w:sz w:val="28"/>
          <w:szCs w:val="28"/>
        </w:rPr>
        <w:t>2</w:t>
      </w:r>
      <w:r w:rsidR="00694F9E">
        <w:rPr>
          <w:rFonts w:ascii="Times New Roman" w:hAnsi="Times New Roman" w:cs="Times New Roman"/>
          <w:sz w:val="28"/>
          <w:szCs w:val="28"/>
        </w:rPr>
        <w:t>8</w:t>
      </w:r>
      <w:r w:rsidRPr="00B65387">
        <w:rPr>
          <w:rFonts w:ascii="Times New Roman" w:hAnsi="Times New Roman" w:cs="Times New Roman"/>
          <w:sz w:val="28"/>
          <w:szCs w:val="28"/>
        </w:rPr>
        <w:t>.0</w:t>
      </w:r>
      <w:r w:rsidR="00694F9E">
        <w:rPr>
          <w:rFonts w:ascii="Times New Roman" w:hAnsi="Times New Roman" w:cs="Times New Roman"/>
          <w:sz w:val="28"/>
          <w:szCs w:val="28"/>
        </w:rPr>
        <w:t>7</w:t>
      </w:r>
      <w:r w:rsidRPr="00B65387">
        <w:rPr>
          <w:rFonts w:ascii="Times New Roman" w:hAnsi="Times New Roman" w:cs="Times New Roman"/>
          <w:sz w:val="28"/>
          <w:szCs w:val="28"/>
        </w:rPr>
        <w:t>.202</w:t>
      </w:r>
      <w:r w:rsidR="00C614FC" w:rsidRPr="00B65387">
        <w:rPr>
          <w:rFonts w:ascii="Times New Roman" w:hAnsi="Times New Roman" w:cs="Times New Roman"/>
          <w:sz w:val="28"/>
          <w:szCs w:val="28"/>
        </w:rPr>
        <w:t>5</w:t>
      </w:r>
      <w:r w:rsidR="0015037E">
        <w:rPr>
          <w:rFonts w:ascii="Times New Roman" w:hAnsi="Times New Roman" w:cs="Times New Roman"/>
          <w:sz w:val="28"/>
          <w:szCs w:val="28"/>
        </w:rPr>
        <w:t xml:space="preserve"> г</w:t>
      </w:r>
      <w:r w:rsidR="00B22B70">
        <w:rPr>
          <w:rFonts w:ascii="Times New Roman" w:hAnsi="Times New Roman" w:cs="Times New Roman"/>
          <w:sz w:val="28"/>
          <w:szCs w:val="28"/>
        </w:rPr>
        <w:t>ода</w:t>
      </w:r>
      <w:r w:rsidRPr="00B65387">
        <w:rPr>
          <w:rFonts w:ascii="Times New Roman" w:hAnsi="Times New Roman" w:cs="Times New Roman"/>
          <w:sz w:val="28"/>
          <w:szCs w:val="28"/>
        </w:rPr>
        <w:t>,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8C1DE" w14:textId="4995BAF0" w:rsidR="00CF3BFE" w:rsidRPr="00CF3BFE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Pr="00CF3B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ПОСТАНОВЛЯЕТ</w:t>
      </w:r>
      <w:r w:rsidRPr="00CF3BFE">
        <w:rPr>
          <w:rFonts w:ascii="Times New Roman" w:hAnsi="Times New Roman" w:cs="Times New Roman"/>
          <w:sz w:val="28"/>
          <w:szCs w:val="28"/>
        </w:rPr>
        <w:t>:</w:t>
      </w:r>
    </w:p>
    <w:p w14:paraId="0BEF6902" w14:textId="1C14BED1" w:rsidR="00B65387" w:rsidRPr="00CF3BFE" w:rsidRDefault="00F53D35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AB56E2">
        <w:rPr>
          <w:rFonts w:ascii="Times New Roman" w:hAnsi="Times New Roman" w:cs="Times New Roman"/>
          <w:sz w:val="28"/>
          <w:szCs w:val="28"/>
        </w:rPr>
        <w:t>.</w:t>
      </w:r>
      <w:r w:rsidR="00B65387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AB56E2" w:rsidRPr="00AB56E2">
        <w:rPr>
          <w:rFonts w:ascii="Times New Roman" w:hAnsi="Times New Roman" w:cs="Times New Roman"/>
          <w:sz w:val="28"/>
          <w:szCs w:val="28"/>
        </w:rPr>
        <w:t>разрешени</w:t>
      </w:r>
      <w:r w:rsidR="00EE0D1C">
        <w:rPr>
          <w:rFonts w:ascii="Times New Roman" w:hAnsi="Times New Roman" w:cs="Times New Roman"/>
          <w:sz w:val="28"/>
          <w:szCs w:val="28"/>
        </w:rPr>
        <w:t>е</w:t>
      </w:r>
      <w:r w:rsidR="00AB56E2" w:rsidRPr="00AB56E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в отношении земельного участка с к</w:t>
      </w:r>
      <w:r w:rsidR="006913E5">
        <w:rPr>
          <w:rFonts w:ascii="Times New Roman" w:hAnsi="Times New Roman" w:cs="Times New Roman"/>
          <w:sz w:val="28"/>
          <w:szCs w:val="28"/>
        </w:rPr>
        <w:t>адастровым номером 74:08:470</w:t>
      </w:r>
      <w:r w:rsidR="00694F9E">
        <w:rPr>
          <w:rFonts w:ascii="Times New Roman" w:hAnsi="Times New Roman" w:cs="Times New Roman"/>
          <w:sz w:val="28"/>
          <w:szCs w:val="28"/>
        </w:rPr>
        <w:t>1008</w:t>
      </w:r>
      <w:r w:rsidR="00AB56E2" w:rsidRPr="00AB56E2">
        <w:rPr>
          <w:rFonts w:ascii="Times New Roman" w:hAnsi="Times New Roman" w:cs="Times New Roman"/>
          <w:sz w:val="28"/>
          <w:szCs w:val="28"/>
        </w:rPr>
        <w:t>:</w:t>
      </w:r>
      <w:r w:rsidR="00694F9E">
        <w:rPr>
          <w:rFonts w:ascii="Times New Roman" w:hAnsi="Times New Roman" w:cs="Times New Roman"/>
          <w:sz w:val="28"/>
          <w:szCs w:val="28"/>
        </w:rPr>
        <w:t>582</w:t>
      </w:r>
      <w:r w:rsidR="00AB56E2" w:rsidRPr="00AB56E2">
        <w:rPr>
          <w:rFonts w:ascii="Times New Roman" w:hAnsi="Times New Roman" w:cs="Times New Roman"/>
          <w:sz w:val="28"/>
          <w:szCs w:val="28"/>
        </w:rPr>
        <w:t>, расположенного</w:t>
      </w:r>
      <w:r w:rsidR="00694F9E">
        <w:rPr>
          <w:rFonts w:ascii="Times New Roman" w:hAnsi="Times New Roman" w:cs="Times New Roman"/>
          <w:sz w:val="28"/>
          <w:szCs w:val="28"/>
        </w:rPr>
        <w:t xml:space="preserve"> в 60 метрах на юго-восток от ориентира</w:t>
      </w:r>
      <w:r w:rsidR="00AB56E2" w:rsidRPr="00AB56E2">
        <w:rPr>
          <w:rFonts w:ascii="Times New Roman" w:hAnsi="Times New Roman" w:cs="Times New Roman"/>
          <w:sz w:val="28"/>
          <w:szCs w:val="28"/>
        </w:rPr>
        <w:t xml:space="preserve"> по адресу: Челябинская область, г</w:t>
      </w:r>
      <w:r w:rsidR="006913E5">
        <w:rPr>
          <w:rFonts w:ascii="Times New Roman" w:hAnsi="Times New Roman" w:cs="Times New Roman"/>
          <w:sz w:val="28"/>
          <w:szCs w:val="28"/>
        </w:rPr>
        <w:t xml:space="preserve">ород Карталы, улица </w:t>
      </w:r>
      <w:r w:rsidR="00694F9E">
        <w:rPr>
          <w:rFonts w:ascii="Times New Roman" w:hAnsi="Times New Roman" w:cs="Times New Roman"/>
          <w:sz w:val="28"/>
          <w:szCs w:val="28"/>
        </w:rPr>
        <w:t>Братьев Кашириных</w:t>
      </w:r>
      <w:r w:rsidR="006913E5">
        <w:rPr>
          <w:rFonts w:ascii="Times New Roman" w:hAnsi="Times New Roman" w:cs="Times New Roman"/>
          <w:sz w:val="28"/>
          <w:szCs w:val="28"/>
        </w:rPr>
        <w:t>, д</w:t>
      </w:r>
      <w:r w:rsidR="003533E4">
        <w:rPr>
          <w:rFonts w:ascii="Times New Roman" w:hAnsi="Times New Roman" w:cs="Times New Roman"/>
          <w:sz w:val="28"/>
          <w:szCs w:val="28"/>
        </w:rPr>
        <w:t>ом</w:t>
      </w:r>
      <w:r w:rsidR="006913E5">
        <w:rPr>
          <w:rFonts w:ascii="Times New Roman" w:hAnsi="Times New Roman" w:cs="Times New Roman"/>
          <w:sz w:val="28"/>
          <w:szCs w:val="28"/>
        </w:rPr>
        <w:t xml:space="preserve"> </w:t>
      </w:r>
      <w:r w:rsidR="00694F9E">
        <w:rPr>
          <w:rFonts w:ascii="Times New Roman" w:hAnsi="Times New Roman" w:cs="Times New Roman"/>
          <w:sz w:val="28"/>
          <w:szCs w:val="28"/>
        </w:rPr>
        <w:t>30Б</w:t>
      </w:r>
      <w:r w:rsidR="00B65387">
        <w:rPr>
          <w:rFonts w:ascii="Times New Roman" w:hAnsi="Times New Roman" w:cs="Times New Roman"/>
          <w:sz w:val="28"/>
          <w:szCs w:val="28"/>
        </w:rPr>
        <w:t>.</w:t>
      </w:r>
    </w:p>
    <w:p w14:paraId="128468AB" w14:textId="0E183A27" w:rsidR="00CF3BFE" w:rsidRDefault="00CF3BFE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D35">
        <w:rPr>
          <w:rFonts w:ascii="Times New Roman" w:hAnsi="Times New Roman" w:cs="Times New Roman"/>
          <w:sz w:val="28"/>
          <w:szCs w:val="28"/>
        </w:rPr>
        <w:t>2</w:t>
      </w:r>
      <w:r w:rsidRPr="00CF3BFE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57EC6989" w14:textId="77777777" w:rsidR="00B22B70" w:rsidRPr="00CF3BFE" w:rsidRDefault="00B22B70" w:rsidP="00B2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F6B83" w14:textId="05EC45D4" w:rsidR="00CF3BFE" w:rsidRPr="00CF3BFE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16068" w14:textId="462C3B0F" w:rsidR="003533E4" w:rsidRDefault="003533E4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004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0040">
        <w:rPr>
          <w:rFonts w:ascii="Times New Roman" w:hAnsi="Times New Roman" w:cs="Times New Roman"/>
          <w:sz w:val="28"/>
          <w:szCs w:val="28"/>
        </w:rPr>
        <w:t xml:space="preserve"> </w:t>
      </w:r>
      <w:r w:rsidR="00CF3BFE" w:rsidRPr="00CF3BFE">
        <w:rPr>
          <w:rFonts w:ascii="Times New Roman" w:hAnsi="Times New Roman" w:cs="Times New Roman"/>
          <w:sz w:val="28"/>
          <w:szCs w:val="28"/>
        </w:rPr>
        <w:t>Карталинского</w:t>
      </w:r>
    </w:p>
    <w:p w14:paraId="54E4B3CC" w14:textId="468B8756" w:rsidR="00B22B70" w:rsidRDefault="00CF3BFE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2B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="00B22B70">
        <w:rPr>
          <w:rFonts w:ascii="Times New Roman" w:hAnsi="Times New Roman" w:cs="Times New Roman"/>
          <w:sz w:val="28"/>
          <w:szCs w:val="28"/>
        </w:rPr>
        <w:t xml:space="preserve">      </w:t>
      </w:r>
      <w:r w:rsidR="003533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22B70">
        <w:rPr>
          <w:rFonts w:ascii="Times New Roman" w:hAnsi="Times New Roman" w:cs="Times New Roman"/>
          <w:sz w:val="28"/>
          <w:szCs w:val="28"/>
        </w:rPr>
        <w:t>А.</w:t>
      </w:r>
      <w:r w:rsidR="003533E4">
        <w:rPr>
          <w:rFonts w:ascii="Times New Roman" w:hAnsi="Times New Roman" w:cs="Times New Roman"/>
          <w:sz w:val="28"/>
          <w:szCs w:val="28"/>
        </w:rPr>
        <w:t>Г. Вдовин</w:t>
      </w:r>
    </w:p>
    <w:p w14:paraId="7BD52050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F7D5B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2E1BE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E28F6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B2BAC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358AB" w14:textId="77777777" w:rsidR="00B22B70" w:rsidRDefault="00B22B70" w:rsidP="00B2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DD09A" w14:textId="77777777" w:rsidR="00EE0D1C" w:rsidRDefault="00EE0D1C" w:rsidP="00EE0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0D1C" w:rsidSect="00B22B70">
      <w:headerReference w:type="default" r:id="rId6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B21EF" w14:textId="77777777" w:rsidR="0007039B" w:rsidRDefault="0007039B" w:rsidP="00B22B70">
      <w:pPr>
        <w:spacing w:after="0" w:line="240" w:lineRule="auto"/>
      </w:pPr>
      <w:r>
        <w:separator/>
      </w:r>
    </w:p>
  </w:endnote>
  <w:endnote w:type="continuationSeparator" w:id="0">
    <w:p w14:paraId="21372D44" w14:textId="77777777" w:rsidR="0007039B" w:rsidRDefault="0007039B" w:rsidP="00B2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C37A3" w14:textId="77777777" w:rsidR="0007039B" w:rsidRDefault="0007039B" w:rsidP="00B22B70">
      <w:pPr>
        <w:spacing w:after="0" w:line="240" w:lineRule="auto"/>
      </w:pPr>
      <w:r>
        <w:separator/>
      </w:r>
    </w:p>
  </w:footnote>
  <w:footnote w:type="continuationSeparator" w:id="0">
    <w:p w14:paraId="118D1564" w14:textId="77777777" w:rsidR="0007039B" w:rsidRDefault="0007039B" w:rsidP="00B2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7013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23B414" w14:textId="75BE3D6D" w:rsidR="00B22B70" w:rsidRPr="00B22B70" w:rsidRDefault="00B22B7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B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2B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2B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22B70">
          <w:rPr>
            <w:rFonts w:ascii="Times New Roman" w:hAnsi="Times New Roman" w:cs="Times New Roman"/>
            <w:sz w:val="28"/>
            <w:szCs w:val="28"/>
          </w:rPr>
          <w:t>2</w:t>
        </w:r>
        <w:r w:rsidRPr="00B22B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8089DE" w14:textId="77777777" w:rsidR="00B22B70" w:rsidRDefault="00B22B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9A5"/>
    <w:rsid w:val="0007039B"/>
    <w:rsid w:val="000A3C05"/>
    <w:rsid w:val="0015037E"/>
    <w:rsid w:val="0016724F"/>
    <w:rsid w:val="00172B2F"/>
    <w:rsid w:val="002619A5"/>
    <w:rsid w:val="002E739F"/>
    <w:rsid w:val="003533E4"/>
    <w:rsid w:val="005A5FEE"/>
    <w:rsid w:val="006913E5"/>
    <w:rsid w:val="00694F9E"/>
    <w:rsid w:val="00750040"/>
    <w:rsid w:val="007D4D97"/>
    <w:rsid w:val="007F2292"/>
    <w:rsid w:val="0082332E"/>
    <w:rsid w:val="008607EC"/>
    <w:rsid w:val="008A1EEB"/>
    <w:rsid w:val="00943137"/>
    <w:rsid w:val="009E6A72"/>
    <w:rsid w:val="00A12435"/>
    <w:rsid w:val="00AB56E2"/>
    <w:rsid w:val="00AD4967"/>
    <w:rsid w:val="00B22B70"/>
    <w:rsid w:val="00B65387"/>
    <w:rsid w:val="00C614FC"/>
    <w:rsid w:val="00CF3BFE"/>
    <w:rsid w:val="00D20783"/>
    <w:rsid w:val="00D32E9D"/>
    <w:rsid w:val="00D74518"/>
    <w:rsid w:val="00E573EC"/>
    <w:rsid w:val="00E63890"/>
    <w:rsid w:val="00EE0D1C"/>
    <w:rsid w:val="00F5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339"/>
  <w15:docId w15:val="{A7A1CCE2-3F78-4F3F-8805-3CE52FB0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B70"/>
  </w:style>
  <w:style w:type="paragraph" w:styleId="a5">
    <w:name w:val="footer"/>
    <w:basedOn w:val="a"/>
    <w:link w:val="a6"/>
    <w:uiPriority w:val="99"/>
    <w:unhideWhenUsed/>
    <w:rsid w:val="00B2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B70"/>
  </w:style>
  <w:style w:type="paragraph" w:styleId="a7">
    <w:name w:val="Balloon Text"/>
    <w:basedOn w:val="a"/>
    <w:link w:val="a8"/>
    <w:uiPriority w:val="99"/>
    <w:semiHidden/>
    <w:unhideWhenUsed/>
    <w:rsid w:val="0035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40</cp:revision>
  <cp:lastPrinted>2025-07-02T10:16:00Z</cp:lastPrinted>
  <dcterms:created xsi:type="dcterms:W3CDTF">2024-02-19T11:39:00Z</dcterms:created>
  <dcterms:modified xsi:type="dcterms:W3CDTF">2025-08-19T05:40:00Z</dcterms:modified>
</cp:coreProperties>
</file>